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33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2468"/>
        <w:gridCol w:w="48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3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遵义医科大学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上课作息时间安排表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节次</w:t>
            </w:r>
          </w:p>
        </w:tc>
        <w:tc>
          <w:tcPr>
            <w:tcW w:w="4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上课时间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上午</w:t>
            </w:r>
          </w:p>
        </w:tc>
        <w:tc>
          <w:tcPr>
            <w:tcW w:w="2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第1节</w:t>
            </w:r>
          </w:p>
        </w:tc>
        <w:tc>
          <w:tcPr>
            <w:tcW w:w="4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—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第2节</w:t>
            </w:r>
          </w:p>
        </w:tc>
        <w:tc>
          <w:tcPr>
            <w:tcW w:w="4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—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第3节</w:t>
            </w:r>
          </w:p>
        </w:tc>
        <w:tc>
          <w:tcPr>
            <w:tcW w:w="4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— 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3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第4节</w:t>
            </w:r>
          </w:p>
        </w:tc>
        <w:tc>
          <w:tcPr>
            <w:tcW w:w="4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— 11: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3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下午</w:t>
            </w:r>
          </w:p>
        </w:tc>
        <w:tc>
          <w:tcPr>
            <w:tcW w:w="2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第5节</w:t>
            </w:r>
          </w:p>
        </w:tc>
        <w:tc>
          <w:tcPr>
            <w:tcW w:w="4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— 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第6节</w:t>
            </w:r>
          </w:p>
        </w:tc>
        <w:tc>
          <w:tcPr>
            <w:tcW w:w="4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— 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3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第7节</w:t>
            </w:r>
          </w:p>
        </w:tc>
        <w:tc>
          <w:tcPr>
            <w:tcW w:w="4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— 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第8节</w:t>
            </w:r>
          </w:p>
        </w:tc>
        <w:tc>
          <w:tcPr>
            <w:tcW w:w="4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— 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873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晚上</w:t>
            </w:r>
          </w:p>
        </w:tc>
        <w:tc>
          <w:tcPr>
            <w:tcW w:w="2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第9节</w:t>
            </w:r>
          </w:p>
        </w:tc>
        <w:tc>
          <w:tcPr>
            <w:tcW w:w="4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19: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—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第10节</w:t>
            </w:r>
          </w:p>
        </w:tc>
        <w:tc>
          <w:tcPr>
            <w:tcW w:w="4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— 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F0FF8"/>
    <w:rsid w:val="56616D29"/>
    <w:rsid w:val="5A8F0FF8"/>
    <w:rsid w:val="695F2BBD"/>
    <w:rsid w:val="6AAC7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2016-11-09T03:21:00Z</dcterms:created>
  <dc:creator>Administrator</dc:creator>
  <cp:lastModifiedBy>遵义医学院杨</cp:lastModifiedBy>
  <dcterms:modified xsi:type="dcterms:W3CDTF">2019-03-01T01:29:59Z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